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7D0" w:rsidRDefault="009B57D0" w:rsidP="009B57D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C95DF1">
        <w:rPr>
          <w:rFonts w:ascii="Times New Roman" w:hAnsi="Times New Roman"/>
          <w:b/>
          <w:sz w:val="24"/>
          <w:szCs w:val="24"/>
        </w:rPr>
        <w:t>Планируемые результаты изучения предмета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FA3233" w:rsidRPr="00FA3233" w:rsidRDefault="00FA3233" w:rsidP="009B57D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tbl>
      <w:tblPr>
        <w:tblStyle w:val="a3"/>
        <w:tblW w:w="14425" w:type="dxa"/>
        <w:tblLayout w:type="fixed"/>
        <w:tblLook w:val="04A0"/>
      </w:tblPr>
      <w:tblGrid>
        <w:gridCol w:w="4808"/>
        <w:gridCol w:w="4808"/>
        <w:gridCol w:w="4809"/>
      </w:tblGrid>
      <w:tr w:rsidR="009B57D0" w:rsidRPr="00C95DF1" w:rsidTr="00B811E9">
        <w:trPr>
          <w:trHeight w:val="427"/>
        </w:trPr>
        <w:tc>
          <w:tcPr>
            <w:tcW w:w="4808" w:type="dxa"/>
          </w:tcPr>
          <w:p w:rsidR="009B57D0" w:rsidRPr="00C95DF1" w:rsidRDefault="009B57D0" w:rsidP="00B811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DF1">
              <w:rPr>
                <w:rFonts w:ascii="Times New Roman" w:hAnsi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4808" w:type="dxa"/>
          </w:tcPr>
          <w:p w:rsidR="009B57D0" w:rsidRPr="00C95DF1" w:rsidRDefault="009B57D0" w:rsidP="00B811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5DF1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C95DF1">
              <w:rPr>
                <w:rFonts w:ascii="Times New Roman" w:hAnsi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4809" w:type="dxa"/>
          </w:tcPr>
          <w:p w:rsidR="009B57D0" w:rsidRPr="00C95DF1" w:rsidRDefault="009B57D0" w:rsidP="00B811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DF1"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</w:tc>
      </w:tr>
      <w:tr w:rsidR="009B57D0" w:rsidTr="00B811E9">
        <w:trPr>
          <w:trHeight w:val="556"/>
        </w:trPr>
        <w:tc>
          <w:tcPr>
            <w:tcW w:w="4808" w:type="dxa"/>
            <w:vMerge w:val="restart"/>
          </w:tcPr>
          <w:p w:rsidR="009B57D0" w:rsidRPr="006036BA" w:rsidRDefault="009B57D0" w:rsidP="00B811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36B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 знакомство с основными нормами светской и религиозной морали, понимание их значения в выстраивании конструктивных отношений в семье и обществе;</w:t>
            </w:r>
          </w:p>
          <w:p w:rsidR="009B57D0" w:rsidRPr="006036BA" w:rsidRDefault="009B57D0" w:rsidP="00B811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36B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понимание значения нравственности, веры и религии в жизни человека и общества;</w:t>
            </w:r>
          </w:p>
          <w:p w:rsidR="009B57D0" w:rsidRPr="006036BA" w:rsidRDefault="009B57D0" w:rsidP="00B811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36B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формирование первоначальных представлений о светской этике, о традиционных религиях, их роли в культуре, истории и современности России;</w:t>
            </w:r>
          </w:p>
          <w:p w:rsidR="009B57D0" w:rsidRPr="006036BA" w:rsidRDefault="009B57D0" w:rsidP="00B811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36B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формирование первоначальных представлений</w:t>
            </w:r>
            <w:r w:rsidRPr="006036B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об исторической роли традиционных религий в становлении российской государственности;</w:t>
            </w:r>
          </w:p>
          <w:p w:rsidR="009B57D0" w:rsidRPr="006036BA" w:rsidRDefault="009B57D0" w:rsidP="00B811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36B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становление внутренней установки личности поступать согласно своей совести; воспитание нравственности, основанной на свободе совести и вероисповедания, духовных традициях народов России;</w:t>
            </w:r>
          </w:p>
          <w:p w:rsidR="009B57D0" w:rsidRDefault="009B57D0" w:rsidP="00B811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36B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осозна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ние ценности человеческой жизни;</w:t>
            </w:r>
          </w:p>
          <w:p w:rsidR="009B57D0" w:rsidRDefault="009B57D0" w:rsidP="00B811E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666237">
              <w:rPr>
                <w:rFonts w:ascii="Times New Roman" w:eastAsia="Times New Roman" w:hAnsi="Times New Roman" w:cs="Times New Roman"/>
                <w:sz w:val="24"/>
                <w:szCs w:val="24"/>
              </w:rPr>
              <w:t>оспитание способности к духовному развитию, нравственному самосовершенствованию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9B57D0" w:rsidRDefault="009B57D0" w:rsidP="00B811E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ф</w:t>
            </w:r>
            <w:r w:rsidRPr="00666237">
              <w:rPr>
                <w:rFonts w:ascii="Times New Roman" w:eastAsia="Times New Roman" w:hAnsi="Times New Roman" w:cs="Times New Roman"/>
                <w:sz w:val="24"/>
                <w:szCs w:val="24"/>
              </w:rPr>
              <w:t>ормирование первоначальных представлений о светской этике, об отечественных традиционных религиях, их роли в культуре, истории и современности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F2692" w:rsidRPr="00666237" w:rsidRDefault="003F2692" w:rsidP="00B811E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57D0" w:rsidRPr="006036BA" w:rsidRDefault="009B57D0" w:rsidP="00B811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9B57D0" w:rsidRPr="006036BA" w:rsidRDefault="009B57D0" w:rsidP="00B811E9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9B57D0" w:rsidRPr="001C3630" w:rsidRDefault="009B57D0" w:rsidP="00B811E9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08" w:type="dxa"/>
            <w:vMerge w:val="restart"/>
          </w:tcPr>
          <w:p w:rsidR="009B57D0" w:rsidRPr="003E7643" w:rsidRDefault="009B57D0" w:rsidP="00B81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76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 овладение способностью принимать и сохранять цели и задачи учебной деятельности; поиска средств ее осуществления;</w:t>
            </w:r>
          </w:p>
          <w:p w:rsidR="009B57D0" w:rsidRPr="003E7643" w:rsidRDefault="009B57D0" w:rsidP="00B81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B57D0" w:rsidRPr="003E7643" w:rsidRDefault="009B57D0" w:rsidP="00B81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76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 вносить соответствующие коррективы в их выполнение на основе оценки и учета характера ошибок; понимать причины успеха/неуспеха учебной деятельности;</w:t>
            </w:r>
          </w:p>
          <w:p w:rsidR="009B57D0" w:rsidRPr="003E7643" w:rsidRDefault="009B57D0" w:rsidP="00B81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B57D0" w:rsidRPr="003E7643" w:rsidRDefault="009B57D0" w:rsidP="00B81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76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      </w:r>
          </w:p>
          <w:p w:rsidR="009B57D0" w:rsidRPr="003E7643" w:rsidRDefault="009B57D0" w:rsidP="00B81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76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умение осуществлять информационный поиск для выполнения учебных заданий;</w:t>
            </w:r>
          </w:p>
          <w:p w:rsidR="009B57D0" w:rsidRPr="003E7643" w:rsidRDefault="009B57D0" w:rsidP="00B81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B57D0" w:rsidRPr="003E7643" w:rsidRDefault="009B57D0" w:rsidP="00B81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76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овладение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      </w:r>
          </w:p>
          <w:p w:rsidR="009B57D0" w:rsidRPr="003E7643" w:rsidRDefault="009B57D0" w:rsidP="00B81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B57D0" w:rsidRPr="003E7643" w:rsidRDefault="009B57D0" w:rsidP="00B81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76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 овладение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      </w:r>
          </w:p>
          <w:p w:rsidR="009B57D0" w:rsidRPr="003E7643" w:rsidRDefault="009B57D0" w:rsidP="00B81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B57D0" w:rsidRPr="003E7643" w:rsidRDefault="009B57D0" w:rsidP="00B81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76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готовность слушать собеседника и вести диалог; готовность признавать возможность существования различных точек зрения и права каждого иметь свою собственную; излагать свое мнение и аргументировать свою точку зрения и оценку событий; готовность конструктивно решать конфликты посредством интересов сторон и сотрудничества;</w:t>
            </w:r>
          </w:p>
          <w:p w:rsidR="009B57D0" w:rsidRPr="003E7643" w:rsidRDefault="009B57D0" w:rsidP="00B81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B57D0" w:rsidRPr="003E7643" w:rsidRDefault="009B57D0" w:rsidP="00B81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76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определение общей цели и путей ее достижения, умение договориться о распределении ролей в совместной деятельности; адекватно оценивать собственное поведение и поведение окружающих.</w:t>
            </w:r>
          </w:p>
        </w:tc>
        <w:tc>
          <w:tcPr>
            <w:tcW w:w="4809" w:type="dxa"/>
            <w:vMerge w:val="restart"/>
          </w:tcPr>
          <w:p w:rsidR="009B57D0" w:rsidRPr="003E7643" w:rsidRDefault="009B57D0" w:rsidP="00B81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7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формирование основ российский гражданской идентичности, чувства гордости за свою родину, российский народ и историю России,</w:t>
            </w:r>
            <w:r w:rsidR="0081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осознание своей этнической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религиозной и </w:t>
            </w:r>
            <w:r w:rsidRPr="003E76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      </w:r>
          </w:p>
          <w:p w:rsidR="009B57D0" w:rsidRPr="003E7643" w:rsidRDefault="009B57D0" w:rsidP="00B81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B57D0" w:rsidRPr="003E7643" w:rsidRDefault="009B57D0" w:rsidP="00B81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764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E76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формирование образа мира как единого и целостного при разнообразии культур, национальностей, религий, отказ от деления на «своих» и «чужих», развитие доверия и уважения к истории и культуре всех народов;</w:t>
            </w:r>
          </w:p>
          <w:p w:rsidR="009B57D0" w:rsidRPr="003E7643" w:rsidRDefault="009B57D0" w:rsidP="00B81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B57D0" w:rsidRPr="003E7643" w:rsidRDefault="009B57D0" w:rsidP="00B81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76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  <w:p w:rsidR="009B57D0" w:rsidRPr="003E7643" w:rsidRDefault="009B57D0" w:rsidP="00B81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B57D0" w:rsidRPr="003E7643" w:rsidRDefault="009B57D0" w:rsidP="00B81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76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-развитие самостоятельности и личной ответственности за свои поступки на основе представлений о нравственных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и религиозных</w:t>
            </w:r>
            <w:r w:rsidRPr="003E76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нормах, социальной справедливости и свободе;</w:t>
            </w:r>
          </w:p>
          <w:p w:rsidR="009B57D0" w:rsidRPr="003E7643" w:rsidRDefault="009B57D0" w:rsidP="00B81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B57D0" w:rsidRPr="003E7643" w:rsidRDefault="009B57D0" w:rsidP="00B81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76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развитие этических чувств как регуляторов морального поведения;</w:t>
            </w:r>
          </w:p>
          <w:p w:rsidR="009B57D0" w:rsidRPr="003E7643" w:rsidRDefault="009B57D0" w:rsidP="00B81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76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 развитие доброжелательности и эмоционально-нравственной отзывчивости,</w:t>
            </w:r>
          </w:p>
          <w:p w:rsidR="009B57D0" w:rsidRPr="003E7643" w:rsidRDefault="009B57D0" w:rsidP="00B81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76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понимания и сопереживания чувствам других людей; развитие начальных форм регуляции своих эмоциональных состояний;</w:t>
            </w:r>
          </w:p>
          <w:p w:rsidR="009B57D0" w:rsidRPr="003E7643" w:rsidRDefault="009B57D0" w:rsidP="00B81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B57D0" w:rsidRPr="003E7643" w:rsidRDefault="009B57D0" w:rsidP="00B81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76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развитие навыков сотрудничества с взрослыми и сверстниками в различных социальных ситуациях, умения не создавать конфликтов и находить выходы из спорных ситуаций;</w:t>
            </w:r>
          </w:p>
          <w:p w:rsidR="009B57D0" w:rsidRPr="003E7643" w:rsidRDefault="009B57D0" w:rsidP="00B81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B57D0" w:rsidRPr="003E7643" w:rsidRDefault="009B57D0" w:rsidP="00B81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76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наличие мотивации к труду, работе на результат, бережному отношению </w:t>
            </w:r>
            <w:proofErr w:type="gramStart"/>
            <w:r w:rsidRPr="003E76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proofErr w:type="gramEnd"/>
          </w:p>
          <w:p w:rsidR="009B57D0" w:rsidRPr="003E7643" w:rsidRDefault="009B57D0" w:rsidP="00B81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76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материальным и духовным ценностям.</w:t>
            </w:r>
          </w:p>
          <w:p w:rsidR="009B57D0" w:rsidRPr="003E7643" w:rsidRDefault="00E7158E" w:rsidP="00E715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ф</w:t>
            </w:r>
            <w:r w:rsidR="003F26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ормирование способности к духовному развитию, нравственному самосовершенствованию. </w:t>
            </w:r>
          </w:p>
        </w:tc>
      </w:tr>
      <w:tr w:rsidR="009B57D0" w:rsidTr="00B811E9">
        <w:trPr>
          <w:trHeight w:val="276"/>
        </w:trPr>
        <w:tc>
          <w:tcPr>
            <w:tcW w:w="4808" w:type="dxa"/>
            <w:vMerge/>
          </w:tcPr>
          <w:p w:rsidR="009B57D0" w:rsidRDefault="009B57D0" w:rsidP="00B811E9">
            <w:pPr>
              <w:pStyle w:val="c5"/>
            </w:pPr>
          </w:p>
        </w:tc>
        <w:tc>
          <w:tcPr>
            <w:tcW w:w="4808" w:type="dxa"/>
            <w:vMerge/>
          </w:tcPr>
          <w:p w:rsidR="009B57D0" w:rsidRDefault="009B57D0" w:rsidP="00B811E9"/>
        </w:tc>
        <w:tc>
          <w:tcPr>
            <w:tcW w:w="4809" w:type="dxa"/>
            <w:vMerge/>
          </w:tcPr>
          <w:p w:rsidR="009B57D0" w:rsidRDefault="009B57D0" w:rsidP="00B811E9"/>
        </w:tc>
      </w:tr>
    </w:tbl>
    <w:p w:rsidR="009B57D0" w:rsidRDefault="009B57D0" w:rsidP="009B57D0"/>
    <w:p w:rsidR="009B57D0" w:rsidRDefault="009B57D0" w:rsidP="009B57D0"/>
    <w:p w:rsidR="009B57D0" w:rsidRDefault="009B57D0" w:rsidP="009B57D0"/>
    <w:p w:rsidR="009B57D0" w:rsidRDefault="009B57D0" w:rsidP="009B57D0"/>
    <w:p w:rsidR="009B57D0" w:rsidRDefault="009B57D0" w:rsidP="009B57D0"/>
    <w:p w:rsidR="00FA3233" w:rsidRPr="009F1303" w:rsidRDefault="00FA3233" w:rsidP="00FA3233">
      <w:pPr>
        <w:contextualSpacing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FB30E7" w:rsidRPr="008D207A" w:rsidRDefault="00FB30E7" w:rsidP="00FA3233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207A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 предмета.</w:t>
      </w:r>
    </w:p>
    <w:p w:rsidR="00FB30E7" w:rsidRPr="008D207A" w:rsidRDefault="00FB30E7" w:rsidP="00FB30E7">
      <w:pPr>
        <w:shd w:val="clear" w:color="auto" w:fill="FFFFFF"/>
        <w:spacing w:after="240"/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"/>
        <w:gridCol w:w="761"/>
        <w:gridCol w:w="725"/>
        <w:gridCol w:w="6917"/>
        <w:gridCol w:w="6377"/>
      </w:tblGrid>
      <w:tr w:rsidR="00FB30E7" w:rsidRPr="008D207A" w:rsidTr="001351AA">
        <w:trPr>
          <w:jc w:val="center"/>
        </w:trPr>
        <w:tc>
          <w:tcPr>
            <w:tcW w:w="735" w:type="dxa"/>
            <w:gridSpan w:val="2"/>
          </w:tcPr>
          <w:p w:rsidR="00FB30E7" w:rsidRPr="008D207A" w:rsidRDefault="00FB30E7" w:rsidP="001351AA">
            <w:pPr>
              <w:pStyle w:val="af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  <w:p w:rsidR="00FB30E7" w:rsidRPr="008D207A" w:rsidRDefault="00FB30E7" w:rsidP="001351AA">
            <w:pPr>
              <w:pStyle w:val="af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6" w:type="dxa"/>
          </w:tcPr>
          <w:p w:rsidR="00FB30E7" w:rsidRPr="008D207A" w:rsidRDefault="00FB30E7" w:rsidP="001351AA">
            <w:pPr>
              <w:pStyle w:val="af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FB30E7" w:rsidRPr="008D207A" w:rsidRDefault="00FB30E7" w:rsidP="001351AA">
            <w:pPr>
              <w:pStyle w:val="af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b/>
                <w:sz w:val="24"/>
                <w:szCs w:val="24"/>
              </w:rPr>
              <w:t>час.</w:t>
            </w:r>
          </w:p>
        </w:tc>
        <w:tc>
          <w:tcPr>
            <w:tcW w:w="6919" w:type="dxa"/>
          </w:tcPr>
          <w:p w:rsidR="00FB30E7" w:rsidRPr="008D207A" w:rsidRDefault="00FB30E7" w:rsidP="001351AA">
            <w:pPr>
              <w:pStyle w:val="af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FB30E7" w:rsidRPr="008D207A" w:rsidRDefault="00FB30E7" w:rsidP="001351AA">
            <w:pPr>
              <w:pStyle w:val="af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</w:tcPr>
          <w:p w:rsidR="00FB30E7" w:rsidRPr="008D207A" w:rsidRDefault="00FB30E7" w:rsidP="001351AA">
            <w:pPr>
              <w:pStyle w:val="af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уровню</w:t>
            </w:r>
          </w:p>
          <w:p w:rsidR="00FB30E7" w:rsidRPr="008D207A" w:rsidRDefault="00FB30E7" w:rsidP="001351AA">
            <w:pPr>
              <w:pStyle w:val="af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подготовки учащихся</w:t>
            </w:r>
          </w:p>
        </w:tc>
      </w:tr>
      <w:tr w:rsidR="00FB30E7" w:rsidRPr="008D207A" w:rsidTr="001351AA">
        <w:trPr>
          <w:gridBefore w:val="1"/>
          <w:jc w:val="center"/>
        </w:trPr>
        <w:tc>
          <w:tcPr>
            <w:tcW w:w="735" w:type="dxa"/>
          </w:tcPr>
          <w:p w:rsidR="00FB30E7" w:rsidRPr="008D207A" w:rsidRDefault="00FB30E7" w:rsidP="001351AA">
            <w:pPr>
              <w:spacing w:after="24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6" w:type="dxa"/>
          </w:tcPr>
          <w:p w:rsidR="00FB30E7" w:rsidRPr="008D207A" w:rsidRDefault="00FB30E7" w:rsidP="001351AA">
            <w:pPr>
              <w:spacing w:after="240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919" w:type="dxa"/>
          </w:tcPr>
          <w:p w:rsidR="00FB30E7" w:rsidRPr="008D207A" w:rsidRDefault="00FB30E7" w:rsidP="001351AA">
            <w:pPr>
              <w:spacing w:after="240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Введение в предмет. </w:t>
            </w:r>
            <w:r w:rsidRPr="008D207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Народы России</w:t>
            </w:r>
            <w:r w:rsidRPr="008D20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8D207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их духовно-нравственная культура. Учебник «Основы светской этики», его структура. Истоки вежливых слов. Значение вежливости.</w:t>
            </w:r>
          </w:p>
        </w:tc>
        <w:tc>
          <w:tcPr>
            <w:tcW w:w="6379" w:type="dxa"/>
          </w:tcPr>
          <w:p w:rsidR="00FB30E7" w:rsidRPr="008D207A" w:rsidRDefault="00FB30E7" w:rsidP="001351AA">
            <w:pPr>
              <w:spacing w:after="24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представление о понятиях: этика, этикет, светский.</w:t>
            </w:r>
          </w:p>
          <w:p w:rsidR="00FB30E7" w:rsidRPr="008D207A" w:rsidRDefault="00FB30E7" w:rsidP="001351AA">
            <w:pPr>
              <w:spacing w:after="24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Уметь: проявлять дружелюбие, культуру своего поведения; формулировать вопросы к тексту и отвечать на них</w:t>
            </w:r>
          </w:p>
        </w:tc>
      </w:tr>
      <w:tr w:rsidR="00FB30E7" w:rsidRPr="008D207A" w:rsidTr="001351AA">
        <w:trPr>
          <w:gridBefore w:val="1"/>
          <w:jc w:val="center"/>
        </w:trPr>
        <w:tc>
          <w:tcPr>
            <w:tcW w:w="735" w:type="dxa"/>
          </w:tcPr>
          <w:p w:rsidR="00FB30E7" w:rsidRPr="008D207A" w:rsidRDefault="00FB30E7" w:rsidP="001351AA">
            <w:pPr>
              <w:spacing w:after="24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6" w:type="dxa"/>
          </w:tcPr>
          <w:p w:rsidR="00FB30E7" w:rsidRPr="008D207A" w:rsidRDefault="00FB30E7" w:rsidP="001351AA">
            <w:pPr>
              <w:spacing w:after="24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19" w:type="dxa"/>
          </w:tcPr>
          <w:p w:rsidR="00FB30E7" w:rsidRPr="008D207A" w:rsidRDefault="00FB30E7" w:rsidP="001351AA">
            <w:pPr>
              <w:spacing w:after="24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Россия – Родина моя </w:t>
            </w: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Понятие Родины. Древняя Русь. Происхождение названий </w:t>
            </w:r>
            <w:r w:rsidRPr="008D20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Русь</w:t>
            </w: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8D20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русские</w:t>
            </w: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Наша Родина – Россия, ее географическое положение, природа, население. Радушие и доброжелательность россиян. Россия – многонациональное государство. </w:t>
            </w:r>
            <w:r w:rsidRPr="008D20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Национальность </w:t>
            </w: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8D20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раса</w:t>
            </w: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Древние города</w:t>
            </w:r>
            <w:r w:rsidRPr="008D20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России, их памятники культуры</w:t>
            </w:r>
          </w:p>
        </w:tc>
        <w:tc>
          <w:tcPr>
            <w:tcW w:w="6379" w:type="dxa"/>
          </w:tcPr>
          <w:p w:rsidR="00FB30E7" w:rsidRPr="008D207A" w:rsidRDefault="00FB30E7" w:rsidP="001351AA">
            <w:pPr>
              <w:spacing w:after="24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представление о понятиях: Родина, Россия, национальность, раса; кто такие славяне.</w:t>
            </w:r>
          </w:p>
          <w:p w:rsidR="00FB30E7" w:rsidRPr="008D207A" w:rsidRDefault="00FB30E7" w:rsidP="001351AA">
            <w:pPr>
              <w:spacing w:after="24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Уметь: показывать границы РФ на карте, объяснять значение однокоренных слов, происхождение названия Русь; пересказывать прочитанное, составлять рассказ с введением в него новых фактов </w:t>
            </w:r>
          </w:p>
        </w:tc>
      </w:tr>
      <w:tr w:rsidR="00FB30E7" w:rsidRPr="008D207A" w:rsidTr="001351AA">
        <w:trPr>
          <w:gridBefore w:val="1"/>
          <w:jc w:val="center"/>
        </w:trPr>
        <w:tc>
          <w:tcPr>
            <w:tcW w:w="735" w:type="dxa"/>
          </w:tcPr>
          <w:p w:rsidR="00FB30E7" w:rsidRPr="008D207A" w:rsidRDefault="00FB30E7" w:rsidP="001351AA">
            <w:pPr>
              <w:spacing w:after="24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76" w:type="dxa"/>
          </w:tcPr>
          <w:p w:rsidR="00FB30E7" w:rsidRPr="008D207A" w:rsidRDefault="00FB30E7" w:rsidP="001351AA">
            <w:pPr>
              <w:spacing w:after="24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19" w:type="dxa"/>
          </w:tcPr>
          <w:p w:rsidR="00FB30E7" w:rsidRPr="008D207A" w:rsidRDefault="00FB30E7" w:rsidP="001351AA">
            <w:pPr>
              <w:spacing w:after="24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Этика и этикет</w:t>
            </w: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Понятия </w:t>
            </w:r>
            <w:r w:rsidRPr="008D20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этика, мораль (нравственность)</w:t>
            </w: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Назначение этики, ее категории. Понятие </w:t>
            </w:r>
            <w:r w:rsidRPr="008D20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этикет</w:t>
            </w: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его происхождение и назначение. Нормы</w:t>
            </w:r>
            <w:r w:rsidRPr="008D20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этикета, их развитие и совершенствование. Современные правила поведения, манеры поведения человека, их характеристики</w:t>
            </w:r>
          </w:p>
        </w:tc>
        <w:tc>
          <w:tcPr>
            <w:tcW w:w="6379" w:type="dxa"/>
          </w:tcPr>
          <w:p w:rsidR="00FB30E7" w:rsidRPr="008D207A" w:rsidRDefault="00FB30E7" w:rsidP="001351AA">
            <w:pPr>
              <w:spacing w:after="24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представление о понятиях: этика, этикет, манеры, нравственность (мораль).</w:t>
            </w:r>
          </w:p>
          <w:p w:rsidR="00FB30E7" w:rsidRPr="008D207A" w:rsidRDefault="00FB30E7" w:rsidP="001351AA">
            <w:pPr>
              <w:spacing w:after="24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Уметь: следовать правилам хорошего тона; объяснять практические ситуации проявления этики и этикета в повседневной жизни; проявлять стремление к добрым поступкам  </w:t>
            </w:r>
          </w:p>
        </w:tc>
      </w:tr>
      <w:tr w:rsidR="00FB30E7" w:rsidRPr="008D207A" w:rsidTr="001351AA">
        <w:trPr>
          <w:gridBefore w:val="1"/>
          <w:jc w:val="center"/>
        </w:trPr>
        <w:tc>
          <w:tcPr>
            <w:tcW w:w="735" w:type="dxa"/>
          </w:tcPr>
          <w:p w:rsidR="00FB30E7" w:rsidRPr="008D207A" w:rsidRDefault="00FB30E7" w:rsidP="001351AA">
            <w:pPr>
              <w:spacing w:after="24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76" w:type="dxa"/>
          </w:tcPr>
          <w:p w:rsidR="00FB30E7" w:rsidRPr="008D207A" w:rsidRDefault="00FB30E7" w:rsidP="001351AA">
            <w:pPr>
              <w:spacing w:after="24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19" w:type="dxa"/>
          </w:tcPr>
          <w:p w:rsidR="00FB30E7" w:rsidRPr="008D207A" w:rsidRDefault="00FB30E7" w:rsidP="001351AA">
            <w:pPr>
              <w:spacing w:after="24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Вежливость</w:t>
            </w: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Понятия </w:t>
            </w:r>
            <w:r w:rsidRPr="008D20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вежливость, уважение</w:t>
            </w: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Происхождение слов </w:t>
            </w:r>
            <w:r w:rsidRPr="008D20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здравствуйте,</w:t>
            </w: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D20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спасибо, пожалуйста, </w:t>
            </w: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их значения. Обычай рукопожатия, обычай снимать головной убор. Этикет приветствия в школе и дома, на улице. Отношение к недостаткам и слабостям людей. Обида словом, извинение. Этикет разговорной речи. </w:t>
            </w:r>
          </w:p>
          <w:p w:rsidR="00FB30E7" w:rsidRPr="008D207A" w:rsidRDefault="00FB30E7" w:rsidP="001351AA">
            <w:pPr>
              <w:spacing w:after="24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B30E7" w:rsidRPr="008D207A" w:rsidRDefault="00FB30E7" w:rsidP="001351AA">
            <w:pPr>
              <w:spacing w:after="24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79" w:type="dxa"/>
          </w:tcPr>
          <w:p w:rsidR="00FB30E7" w:rsidRPr="008D207A" w:rsidRDefault="00FB30E7" w:rsidP="001351AA">
            <w:pPr>
              <w:spacing w:after="24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слушать друг друга. Иметь представление о понятиях: вежливость, уважение, тактичность, скромность.</w:t>
            </w:r>
          </w:p>
          <w:p w:rsidR="00FB30E7" w:rsidRPr="008D207A" w:rsidRDefault="00FB30E7" w:rsidP="001351AA">
            <w:pPr>
              <w:spacing w:after="24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Уметь: осознанно использовать слова вежливости в разных жизненных ситуациях; соблюдать правила вежливости и этикета на улице, в школе и дома; уметь подобрать к термину новое значение; говорить и слушать, участвовать в беседе, дискутировать, аргументированно обосновывать свою точку зрения</w:t>
            </w:r>
          </w:p>
        </w:tc>
      </w:tr>
      <w:tr w:rsidR="00FB30E7" w:rsidRPr="008D207A" w:rsidTr="001351AA">
        <w:trPr>
          <w:gridBefore w:val="1"/>
          <w:jc w:val="center"/>
        </w:trPr>
        <w:tc>
          <w:tcPr>
            <w:tcW w:w="735" w:type="dxa"/>
          </w:tcPr>
          <w:p w:rsidR="00FB30E7" w:rsidRPr="008D207A" w:rsidRDefault="00FB30E7" w:rsidP="001351AA">
            <w:pPr>
              <w:spacing w:after="24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676" w:type="dxa"/>
          </w:tcPr>
          <w:p w:rsidR="00FB30E7" w:rsidRPr="008D207A" w:rsidRDefault="00FB30E7" w:rsidP="001351AA">
            <w:pPr>
              <w:spacing w:after="24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19" w:type="dxa"/>
          </w:tcPr>
          <w:p w:rsidR="00FB30E7" w:rsidRPr="008D207A" w:rsidRDefault="00FB30E7" w:rsidP="001351AA">
            <w:pPr>
              <w:spacing w:after="24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Добро и зло</w:t>
            </w: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Понятия </w:t>
            </w:r>
            <w:r w:rsidRPr="008D20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добро </w:t>
            </w: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8D20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зло</w:t>
            </w: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Слова с корнем </w:t>
            </w:r>
            <w:r w:rsidRPr="008D20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добро</w:t>
            </w: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Добра и зло в русских народных сказках, былинах. Правила разговорной речи: громкость голоса, интонация, мимика, жесты. Язык жестов. Значение слов. Влияние слова на взаимоотношения людей. Проявление тактичности и сдержанности в споре. Необдуманные поступки и их последствия. Умение прощать – начало доброго отношения к людям. Благожелательность. Забота о родных и близких. Бескорыстная помощь нуждающимся в ней людям. Повседневные проявления доброты</w:t>
            </w:r>
          </w:p>
        </w:tc>
        <w:tc>
          <w:tcPr>
            <w:tcW w:w="6379" w:type="dxa"/>
          </w:tcPr>
          <w:p w:rsidR="00FB30E7" w:rsidRPr="008D207A" w:rsidRDefault="00FB30E7" w:rsidP="001351AA">
            <w:pPr>
              <w:spacing w:after="24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представление о понятиях: добро, доброта, забота, щедрость, жадность, зло, тактичность, сдержанность, благожелательность, бездушие.</w:t>
            </w:r>
          </w:p>
          <w:p w:rsidR="00FB30E7" w:rsidRPr="008D207A" w:rsidRDefault="00FB30E7" w:rsidP="001351AA">
            <w:pPr>
              <w:spacing w:after="24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Уметь: выявлять элементы общечеловеческих ценностей; объяснять смысл пословиц и поговорок; определять значения слов; соотносить понятия с определениями; соотносить текст с рисунком; применять правила разговорной речи; проявлять заботу о родных и близких, нуждающихся в помощи людях</w:t>
            </w:r>
          </w:p>
        </w:tc>
      </w:tr>
      <w:tr w:rsidR="00FB30E7" w:rsidRPr="008D207A" w:rsidTr="001351AA">
        <w:trPr>
          <w:gridBefore w:val="1"/>
          <w:jc w:val="center"/>
        </w:trPr>
        <w:tc>
          <w:tcPr>
            <w:tcW w:w="735" w:type="dxa"/>
          </w:tcPr>
          <w:p w:rsidR="00FB30E7" w:rsidRPr="008D207A" w:rsidRDefault="00FB30E7" w:rsidP="001351AA">
            <w:pPr>
              <w:spacing w:after="24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76" w:type="dxa"/>
          </w:tcPr>
          <w:p w:rsidR="00FB30E7" w:rsidRPr="008D207A" w:rsidRDefault="00FB30E7" w:rsidP="001351AA">
            <w:pPr>
              <w:spacing w:after="24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19" w:type="dxa"/>
          </w:tcPr>
          <w:p w:rsidR="00FB30E7" w:rsidRPr="008D207A" w:rsidRDefault="00FB30E7" w:rsidP="001351AA">
            <w:pPr>
              <w:spacing w:after="24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Дружба и порядочность. </w:t>
            </w: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и проявление дружбы. Роль</w:t>
            </w:r>
            <w:r w:rsidRPr="008D20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доверия в укреплении дружбы. Качества настоящего друга и их проявление в повседневных отношениях.</w:t>
            </w:r>
          </w:p>
          <w:p w:rsidR="00FB30E7" w:rsidRPr="008D207A" w:rsidRDefault="00FB30E7" w:rsidP="001351AA">
            <w:pPr>
              <w:spacing w:after="24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Честность, доброта, порядочность, трудолюбие, понимание, бескорыстие, справедливость. Взаимопонимание, требовательность и ответственность. Проявление дружбы в сказках, произведениях детской литературы. Понятия-синонимы </w:t>
            </w:r>
            <w:r w:rsidRPr="008D20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друг,</w:t>
            </w: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D20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приятель, товарищ</w:t>
            </w: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Правила дружбы. Отношения в классном коллективе</w:t>
            </w:r>
          </w:p>
        </w:tc>
        <w:tc>
          <w:tcPr>
            <w:tcW w:w="6379" w:type="dxa"/>
          </w:tcPr>
          <w:p w:rsidR="00FB30E7" w:rsidRPr="008D207A" w:rsidRDefault="00FB30E7" w:rsidP="001351AA">
            <w:pPr>
              <w:spacing w:after="24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представление о понятиях: дружба, бескорыстие, порядочность, доверие, честность, трудолюбие, бескорыстие, справедливость, ответственность.</w:t>
            </w:r>
          </w:p>
          <w:p w:rsidR="00FB30E7" w:rsidRPr="008D207A" w:rsidRDefault="00FB30E7" w:rsidP="001351AA">
            <w:pPr>
              <w:spacing w:after="24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Уметь: выявлять общечеловеческие ценности; соблюдать правила дружбы; дружески общаться в коллективе; проявлять доброжелательность в классном коллективе, уважение друг к другу; избегать конфликтов, находить выход из спорных ситуаций, относиться с пониманием к детям иной национальности, цвета кожи, иных культурных ценностей; объяснять смысл пословиц и поговорок</w:t>
            </w:r>
          </w:p>
        </w:tc>
      </w:tr>
      <w:tr w:rsidR="00FB30E7" w:rsidRPr="008D207A" w:rsidTr="001351AA">
        <w:trPr>
          <w:gridBefore w:val="1"/>
          <w:jc w:val="center"/>
        </w:trPr>
        <w:tc>
          <w:tcPr>
            <w:tcW w:w="735" w:type="dxa"/>
          </w:tcPr>
          <w:p w:rsidR="00FB30E7" w:rsidRPr="008D207A" w:rsidRDefault="00FB30E7" w:rsidP="001351AA">
            <w:pPr>
              <w:spacing w:after="24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76" w:type="dxa"/>
          </w:tcPr>
          <w:p w:rsidR="00FB30E7" w:rsidRPr="008D207A" w:rsidRDefault="00FB30E7" w:rsidP="001351AA">
            <w:pPr>
              <w:spacing w:after="24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19" w:type="dxa"/>
          </w:tcPr>
          <w:p w:rsidR="00FB30E7" w:rsidRPr="008D207A" w:rsidRDefault="00FB30E7" w:rsidP="001351AA">
            <w:pPr>
              <w:spacing w:after="24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Честность и искренность. </w:t>
            </w: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Понятия </w:t>
            </w:r>
            <w:r w:rsidRPr="008D20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честность </w:t>
            </w: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8D20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искренность</w:t>
            </w: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D20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истории традиций по выявлению</w:t>
            </w:r>
            <w:r w:rsidRPr="008D20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честности и лжи. Значение выражений о честности («честное слово»,</w:t>
            </w:r>
            <w:r w:rsidRPr="008D20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«честно исполнять свой долг», «жить</w:t>
            </w:r>
            <w:r w:rsidRPr="008D20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совести, честно» и др.). Что значит быть честным с самим собой, с</w:t>
            </w:r>
            <w:r w:rsidRPr="008D20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окружающими. Честность, правдивость и тактичность. Позитивные качества честности. Искренность –составная часть честности. Честность по выполнению правил поведения в школе и дома, соблюдению законов</w:t>
            </w:r>
          </w:p>
        </w:tc>
        <w:tc>
          <w:tcPr>
            <w:tcW w:w="6379" w:type="dxa"/>
          </w:tcPr>
          <w:p w:rsidR="00FB30E7" w:rsidRPr="008D207A" w:rsidRDefault="00FB30E7" w:rsidP="001351AA">
            <w:pPr>
              <w:spacing w:after="24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представление о понятиях: честность, искренность, правдивость, тактичность, репутация, закон.</w:t>
            </w:r>
          </w:p>
          <w:p w:rsidR="00FB30E7" w:rsidRPr="008D207A" w:rsidRDefault="00FB30E7" w:rsidP="001351AA">
            <w:pPr>
              <w:spacing w:after="24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Уметь: сравнивать и сопоставлять; критически осмысливать свои поступки; оценивать позитивные качества честности; проявлять честность по выполнению правил поведения в школе и дома, соблюдению законов; решать практические задачи и рассмотреть часто возникающие ситуации; соотносить иллюстрацию с текстом</w:t>
            </w:r>
          </w:p>
        </w:tc>
      </w:tr>
      <w:tr w:rsidR="00FB30E7" w:rsidRPr="008D207A" w:rsidTr="001351AA">
        <w:trPr>
          <w:gridBefore w:val="1"/>
          <w:jc w:val="center"/>
        </w:trPr>
        <w:tc>
          <w:tcPr>
            <w:tcW w:w="735" w:type="dxa"/>
          </w:tcPr>
          <w:p w:rsidR="00FB30E7" w:rsidRPr="008D207A" w:rsidRDefault="00FB30E7" w:rsidP="001351AA">
            <w:pPr>
              <w:spacing w:after="24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676" w:type="dxa"/>
          </w:tcPr>
          <w:p w:rsidR="00FB30E7" w:rsidRPr="008D207A" w:rsidRDefault="00FB30E7" w:rsidP="001351AA">
            <w:pPr>
              <w:spacing w:after="24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19" w:type="dxa"/>
          </w:tcPr>
          <w:p w:rsidR="00FB30E7" w:rsidRPr="008D207A" w:rsidRDefault="00FB30E7" w:rsidP="001351AA">
            <w:pPr>
              <w:spacing w:after="24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Гордость и гордыня. </w:t>
            </w: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Понятия </w:t>
            </w:r>
            <w:r w:rsidRPr="008D20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гордость </w:t>
            </w: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8D20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гордыня</w:t>
            </w: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Чувство</w:t>
            </w:r>
            <w:r w:rsidRPr="008D20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собственного достоинства человека, самоуважения. Порядочность и</w:t>
            </w:r>
            <w:r w:rsidRPr="008D20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скромность. Зазнайство и гордыня,</w:t>
            </w:r>
            <w:r w:rsidRPr="008D20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зависть. Воспитание положительных</w:t>
            </w:r>
            <w:r w:rsidRPr="008D20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 личности, тренинги. Гордость за хорошие дела и поступки героев России</w:t>
            </w:r>
          </w:p>
        </w:tc>
        <w:tc>
          <w:tcPr>
            <w:tcW w:w="6379" w:type="dxa"/>
          </w:tcPr>
          <w:p w:rsidR="00FB30E7" w:rsidRPr="008D207A" w:rsidRDefault="00FB30E7" w:rsidP="001351AA">
            <w:pPr>
              <w:spacing w:after="24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представление о понятиях: гордость, гордыня, самоуважение, человечность, скромность, тщеславие.</w:t>
            </w:r>
          </w:p>
          <w:p w:rsidR="00FB30E7" w:rsidRPr="008D207A" w:rsidRDefault="00FB30E7" w:rsidP="001351AA">
            <w:pPr>
              <w:spacing w:after="24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Уметь: проявлять порядочность и скромность, гордость за поступки героев России; раскрывать авторский замысел художественного произведения</w:t>
            </w:r>
          </w:p>
        </w:tc>
      </w:tr>
      <w:tr w:rsidR="00FB30E7" w:rsidRPr="008D207A" w:rsidTr="001351AA">
        <w:trPr>
          <w:gridBefore w:val="1"/>
          <w:jc w:val="center"/>
        </w:trPr>
        <w:tc>
          <w:tcPr>
            <w:tcW w:w="735" w:type="dxa"/>
          </w:tcPr>
          <w:p w:rsidR="00FB30E7" w:rsidRPr="008D207A" w:rsidRDefault="00FB30E7" w:rsidP="001351AA">
            <w:pPr>
              <w:spacing w:after="24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76" w:type="dxa"/>
          </w:tcPr>
          <w:p w:rsidR="00FB30E7" w:rsidRPr="008D207A" w:rsidRDefault="00FB30E7" w:rsidP="001351AA">
            <w:pPr>
              <w:spacing w:after="24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19" w:type="dxa"/>
          </w:tcPr>
          <w:p w:rsidR="00FB30E7" w:rsidRPr="008D207A" w:rsidRDefault="00FB30E7" w:rsidP="001351AA">
            <w:pPr>
              <w:spacing w:after="24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Обычаи и обряды русского народа.</w:t>
            </w:r>
          </w:p>
          <w:p w:rsidR="00FB30E7" w:rsidRPr="008D207A" w:rsidRDefault="00FB30E7" w:rsidP="001351AA">
            <w:pPr>
              <w:spacing w:after="24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Что такое </w:t>
            </w:r>
            <w:r w:rsidRPr="008D20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обычай </w:t>
            </w: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8D20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обряд</w:t>
            </w: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Из истории обряда бракосочетания на Руси. Решение вопросов женитьбы и замужества. Сваты. Помолвка. Венчание. Обычай встречи молодых хлебом - солью. Этикет царского обеда. Особенности бракосочетания в современной России</w:t>
            </w:r>
          </w:p>
        </w:tc>
        <w:tc>
          <w:tcPr>
            <w:tcW w:w="6379" w:type="dxa"/>
          </w:tcPr>
          <w:p w:rsidR="00FB30E7" w:rsidRPr="008D207A" w:rsidRDefault="00FB30E7" w:rsidP="001351AA">
            <w:pPr>
              <w:spacing w:after="24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представление о понятиях: обычай, обряд, помолвка, венчание, бракосочетание.</w:t>
            </w:r>
          </w:p>
          <w:p w:rsidR="00FB30E7" w:rsidRPr="008D207A" w:rsidRDefault="00FB30E7" w:rsidP="001351AA">
            <w:pPr>
              <w:spacing w:after="24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Уметь: подобрать нужные пословицы и поговорки; соотносить рисунок с текстом; пользоваться словарем в конце учебника; составлять план для сообщения; работать с разнообразными источниками информации</w:t>
            </w:r>
          </w:p>
        </w:tc>
      </w:tr>
      <w:tr w:rsidR="00FB30E7" w:rsidRPr="008D207A" w:rsidTr="001351AA">
        <w:trPr>
          <w:gridBefore w:val="1"/>
          <w:jc w:val="center"/>
        </w:trPr>
        <w:tc>
          <w:tcPr>
            <w:tcW w:w="735" w:type="dxa"/>
          </w:tcPr>
          <w:p w:rsidR="00FB30E7" w:rsidRPr="008D207A" w:rsidRDefault="00FB30E7" w:rsidP="001351AA">
            <w:pPr>
              <w:spacing w:after="24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76" w:type="dxa"/>
          </w:tcPr>
          <w:p w:rsidR="00FB30E7" w:rsidRPr="008D207A" w:rsidRDefault="00FB30E7" w:rsidP="001351AA">
            <w:pPr>
              <w:spacing w:after="24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19" w:type="dxa"/>
          </w:tcPr>
          <w:p w:rsidR="00FB30E7" w:rsidRPr="008D207A" w:rsidRDefault="00FB30E7" w:rsidP="001351AA">
            <w:pPr>
              <w:spacing w:after="24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Терпение и труд. </w:t>
            </w: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Значения слова </w:t>
            </w:r>
            <w:r w:rsidRPr="008D20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терпение</w:t>
            </w: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Что такое </w:t>
            </w:r>
            <w:r w:rsidRPr="008D20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труд</w:t>
            </w: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Трудовые дела в школе и дома, их последовательность и систематичность. Постоянные домашние поручения и их выполнение. Значение труда в жизни человека и общества. Свободный и посильный труд. Повседневные дела и техника безопасности в работе. Твои любимые дела. Потребность в труде. Сочетание труда умственного и физического. Учеба – важнейший труд школьника</w:t>
            </w:r>
          </w:p>
        </w:tc>
        <w:tc>
          <w:tcPr>
            <w:tcW w:w="6379" w:type="dxa"/>
          </w:tcPr>
          <w:p w:rsidR="00FB30E7" w:rsidRPr="008D207A" w:rsidRDefault="00FB30E7" w:rsidP="001351AA">
            <w:pPr>
              <w:spacing w:after="24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представление о понятиях: терпение, труд, прилежание, старание, профессия, отдых, лень.</w:t>
            </w:r>
          </w:p>
          <w:p w:rsidR="00FB30E7" w:rsidRPr="008D207A" w:rsidRDefault="00FB30E7" w:rsidP="001351AA">
            <w:pPr>
              <w:spacing w:after="24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Уметь: заниматься </w:t>
            </w:r>
            <w:proofErr w:type="spellStart"/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самообслуживающим</w:t>
            </w:r>
            <w:proofErr w:type="spellEnd"/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трудом; выполнять порученное дело, практические задания; бережно относиться к материальным и духовным ценностям; давать определения понятий; отгадывать ребусы, решать кроссворды</w:t>
            </w:r>
          </w:p>
        </w:tc>
      </w:tr>
      <w:tr w:rsidR="00FB30E7" w:rsidRPr="008D207A" w:rsidTr="001351AA">
        <w:trPr>
          <w:gridBefore w:val="1"/>
          <w:jc w:val="center"/>
        </w:trPr>
        <w:tc>
          <w:tcPr>
            <w:tcW w:w="735" w:type="dxa"/>
          </w:tcPr>
          <w:p w:rsidR="00FB30E7" w:rsidRPr="008D207A" w:rsidRDefault="00FB30E7" w:rsidP="001351AA">
            <w:pPr>
              <w:spacing w:after="24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76" w:type="dxa"/>
          </w:tcPr>
          <w:p w:rsidR="00FB30E7" w:rsidRPr="008D207A" w:rsidRDefault="00FB30E7" w:rsidP="001351AA">
            <w:pPr>
              <w:spacing w:after="24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19" w:type="dxa"/>
          </w:tcPr>
          <w:p w:rsidR="00FB30E7" w:rsidRPr="008D207A" w:rsidRDefault="00FB30E7" w:rsidP="001351AA">
            <w:pPr>
              <w:spacing w:after="24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Семья. </w:t>
            </w:r>
            <w:r w:rsidRPr="008D20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Семья </w:t>
            </w: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объединение людей разного возраста, основанное на кровнородственных связях. Из истории семьи. Семья на Руси. Имя и фамилия. Фамилия – наследственное семейное имя. Происхождение фамилии. Роль родителей в современной семье. Крепость и стабильность семьи. Родословная семьи</w:t>
            </w:r>
          </w:p>
        </w:tc>
        <w:tc>
          <w:tcPr>
            <w:tcW w:w="6379" w:type="dxa"/>
          </w:tcPr>
          <w:p w:rsidR="00FB30E7" w:rsidRPr="008D207A" w:rsidRDefault="00FB30E7" w:rsidP="001351AA">
            <w:pPr>
              <w:spacing w:after="24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представление о понятиях: род, родословие, семья, фамилия, христианство, христиане.</w:t>
            </w:r>
          </w:p>
          <w:p w:rsidR="00FB30E7" w:rsidRPr="008D207A" w:rsidRDefault="00FB30E7" w:rsidP="001351AA">
            <w:pPr>
              <w:spacing w:after="24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Уметь: проявлять взаимопомощь, стремиться совершать добрые дела; соизмерять свои потребности с потребностями членов семьи; изготовить аппликацию; ответить на вопросы анкеты; написать эссе; подготовить фотогазету</w:t>
            </w:r>
          </w:p>
        </w:tc>
      </w:tr>
      <w:tr w:rsidR="00FB30E7" w:rsidRPr="008D207A" w:rsidTr="001351AA">
        <w:trPr>
          <w:gridBefore w:val="1"/>
          <w:jc w:val="center"/>
        </w:trPr>
        <w:tc>
          <w:tcPr>
            <w:tcW w:w="735" w:type="dxa"/>
          </w:tcPr>
          <w:p w:rsidR="00FB30E7" w:rsidRPr="008D207A" w:rsidRDefault="00FB30E7" w:rsidP="001351AA">
            <w:pPr>
              <w:spacing w:after="24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76" w:type="dxa"/>
          </w:tcPr>
          <w:p w:rsidR="00FB30E7" w:rsidRPr="008D207A" w:rsidRDefault="00FB30E7" w:rsidP="001351AA">
            <w:pPr>
              <w:spacing w:after="24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19" w:type="dxa"/>
          </w:tcPr>
          <w:p w:rsidR="00FB30E7" w:rsidRPr="008D207A" w:rsidRDefault="00FB30E7" w:rsidP="001351AA">
            <w:pPr>
              <w:spacing w:after="24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Семейные традиции. </w:t>
            </w:r>
          </w:p>
          <w:p w:rsidR="00FB30E7" w:rsidRPr="008D207A" w:rsidRDefault="00FB30E7" w:rsidP="001351AA">
            <w:pPr>
              <w:spacing w:after="24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Традиция </w:t>
            </w: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передача из поколения</w:t>
            </w:r>
            <w:r w:rsidRPr="008D20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поколение правил поведения в семье, семейных обычаев и обрядов.</w:t>
            </w:r>
            <w:r w:rsidRPr="008D20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Разнообразие </w:t>
            </w: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традиций, собственные традиции семьи, их создание</w:t>
            </w:r>
          </w:p>
          <w:p w:rsidR="00FB30E7" w:rsidRPr="008D207A" w:rsidRDefault="00FB30E7" w:rsidP="001351AA">
            <w:pPr>
              <w:spacing w:after="24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79" w:type="dxa"/>
          </w:tcPr>
          <w:p w:rsidR="00FB30E7" w:rsidRPr="008D207A" w:rsidRDefault="00FB30E7" w:rsidP="001351AA">
            <w:pPr>
              <w:spacing w:after="24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Иметь представление о понятиях: традиция, семья, семейная этика, любовь, забота.</w:t>
            </w:r>
          </w:p>
          <w:p w:rsidR="00FB30E7" w:rsidRPr="008D207A" w:rsidRDefault="00FB30E7" w:rsidP="001351AA">
            <w:pPr>
              <w:spacing w:after="24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Уметь: поддерживать дружеские взаимоотношения в семье; </w:t>
            </w: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обосновать свой ответ, сформулировать собственные выводы; выявить различия понятий, дать их определение; соотнести части пословиц; написать мини-сочинение</w:t>
            </w:r>
          </w:p>
        </w:tc>
      </w:tr>
      <w:tr w:rsidR="00FB30E7" w:rsidRPr="008D207A" w:rsidTr="001351AA">
        <w:trPr>
          <w:gridBefore w:val="1"/>
          <w:jc w:val="center"/>
        </w:trPr>
        <w:tc>
          <w:tcPr>
            <w:tcW w:w="735" w:type="dxa"/>
          </w:tcPr>
          <w:p w:rsidR="00FB30E7" w:rsidRPr="008D207A" w:rsidRDefault="00FB30E7" w:rsidP="001351AA">
            <w:pPr>
              <w:spacing w:after="24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676" w:type="dxa"/>
          </w:tcPr>
          <w:p w:rsidR="00FB30E7" w:rsidRPr="008D207A" w:rsidRDefault="00FB30E7" w:rsidP="001351AA">
            <w:pPr>
              <w:spacing w:after="24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19" w:type="dxa"/>
          </w:tcPr>
          <w:p w:rsidR="00FB30E7" w:rsidRPr="008D207A" w:rsidRDefault="00FB30E7" w:rsidP="001351AA">
            <w:pPr>
              <w:spacing w:after="24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Сердце матери. </w:t>
            </w: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матери в семье. День матери в России. Традиция празднования Дня матери у народов мира. Материнская любовь. Мать и счастье – нераздельные понятия. Мать – творец человека. Подарить радость маме. Ответственность мамы за своих детей, помощь детей своим родителям. Бережное отношение детей к родителям, родным и близким. Подарочный этикет</w:t>
            </w:r>
          </w:p>
        </w:tc>
        <w:tc>
          <w:tcPr>
            <w:tcW w:w="6379" w:type="dxa"/>
          </w:tcPr>
          <w:p w:rsidR="00FB30E7" w:rsidRPr="008D207A" w:rsidRDefault="00FB30E7" w:rsidP="001351AA">
            <w:pPr>
              <w:spacing w:after="24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представление о понятиях: семья, любовь, счастье, забота, терпение</w:t>
            </w:r>
          </w:p>
          <w:p w:rsidR="00FB30E7" w:rsidRPr="008D207A" w:rsidRDefault="00FB30E7" w:rsidP="001351AA">
            <w:pPr>
              <w:spacing w:after="24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Уметь: проявлять внимательное и уважительное отношение к своим близким, к маме; анализировать рассказы для детей; участвовать в классных играх; структурировать учебный материал по предложенному плану</w:t>
            </w:r>
          </w:p>
        </w:tc>
      </w:tr>
      <w:tr w:rsidR="00FB30E7" w:rsidRPr="008D207A" w:rsidTr="001351AA">
        <w:trPr>
          <w:gridBefore w:val="1"/>
          <w:jc w:val="center"/>
        </w:trPr>
        <w:tc>
          <w:tcPr>
            <w:tcW w:w="735" w:type="dxa"/>
          </w:tcPr>
          <w:p w:rsidR="00FB30E7" w:rsidRPr="008D207A" w:rsidRDefault="00FB30E7" w:rsidP="001351AA">
            <w:pPr>
              <w:spacing w:after="24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76" w:type="dxa"/>
          </w:tcPr>
          <w:p w:rsidR="00FB30E7" w:rsidRPr="008D207A" w:rsidRDefault="00FB30E7" w:rsidP="001351AA">
            <w:pPr>
              <w:spacing w:after="24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19" w:type="dxa"/>
          </w:tcPr>
          <w:p w:rsidR="00FB30E7" w:rsidRPr="008D207A" w:rsidRDefault="00FB30E7" w:rsidP="001351AA">
            <w:pPr>
              <w:spacing w:after="24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Правила твоей жизни. </w:t>
            </w: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Сознательная дисциплина учащихся в школе. Правила приема пищи</w:t>
            </w:r>
            <w:r w:rsidRPr="008D20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школе. Этикет школьного праздника. Самообслуживание учащихся. Поддержание порядка и чистоты</w:t>
            </w:r>
            <w:r w:rsidRPr="008D20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школе и дома, во дворе дома и на улице. Помощь детей родителям. Распорядок дня ученика. Культура общения сверстников. Особенности общения детей между собой и с посторонними взрослыми людьми, соблюдение правил личной безопасности. Внимательное отношение к маленьким детям, престарелым и инвалидам, помощь им.</w:t>
            </w:r>
          </w:p>
        </w:tc>
        <w:tc>
          <w:tcPr>
            <w:tcW w:w="6379" w:type="dxa"/>
          </w:tcPr>
          <w:p w:rsidR="00FB30E7" w:rsidRPr="008D207A" w:rsidRDefault="00FB30E7" w:rsidP="001351AA">
            <w:pPr>
              <w:spacing w:after="24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представление о понятиях: правила, дисциплина, честность, равнодушие, сочувствие, вежливость</w:t>
            </w:r>
          </w:p>
          <w:p w:rsidR="00FB30E7" w:rsidRPr="008D207A" w:rsidRDefault="00FB30E7" w:rsidP="001351AA">
            <w:pPr>
              <w:spacing w:after="24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Уметь: выполнять требования соблюдения дисциплины; заниматься самообслуживанием; поддерживать чистоту в школе и дома; соблюдать распорядок дня; выполнять правила личной безопасности; определить свое поведение или свою позицию, обосновать поступок</w:t>
            </w:r>
          </w:p>
        </w:tc>
      </w:tr>
      <w:tr w:rsidR="00FB30E7" w:rsidRPr="008D207A" w:rsidTr="001351AA">
        <w:trPr>
          <w:gridBefore w:val="1"/>
          <w:jc w:val="center"/>
        </w:trPr>
        <w:tc>
          <w:tcPr>
            <w:tcW w:w="735" w:type="dxa"/>
          </w:tcPr>
          <w:p w:rsidR="00FB30E7" w:rsidRPr="008D207A" w:rsidRDefault="00FB30E7" w:rsidP="001351AA">
            <w:pPr>
              <w:spacing w:after="24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76" w:type="dxa"/>
          </w:tcPr>
          <w:p w:rsidR="00FB30E7" w:rsidRPr="008D207A" w:rsidRDefault="00FB30E7" w:rsidP="001351AA">
            <w:pPr>
              <w:spacing w:after="24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19" w:type="dxa"/>
          </w:tcPr>
          <w:p w:rsidR="00FB30E7" w:rsidRPr="008D207A" w:rsidRDefault="00FB30E7" w:rsidP="001351AA">
            <w:pPr>
              <w:spacing w:after="24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Праздники народов России.</w:t>
            </w:r>
          </w:p>
          <w:p w:rsidR="00FB30E7" w:rsidRPr="008D207A" w:rsidRDefault="00FB30E7" w:rsidP="001351AA">
            <w:pPr>
              <w:spacing w:after="24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Христианские праздники. Происхождение Масленицы. Семь дней Масленицы. Великий пост. Старинные праздники: Пасха, Рождество Христово, святки, Крещенский сочельник, Крещение. Праздничный застольный этикет. Курбан-байрам, день </w:t>
            </w:r>
            <w:proofErr w:type="spellStart"/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Сангхи</w:t>
            </w:r>
            <w:proofErr w:type="spellEnd"/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обряды народов, свобода совести</w:t>
            </w:r>
          </w:p>
        </w:tc>
        <w:tc>
          <w:tcPr>
            <w:tcW w:w="6379" w:type="dxa"/>
          </w:tcPr>
          <w:p w:rsidR="00FB30E7" w:rsidRPr="008D207A" w:rsidRDefault="00FB30E7" w:rsidP="001351AA">
            <w:pPr>
              <w:spacing w:after="24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представление о понятиях: праздник, религия, христианство, мусульманство, буддизм, крещение, свобода совести</w:t>
            </w:r>
          </w:p>
          <w:p w:rsidR="00FB30E7" w:rsidRPr="008D207A" w:rsidRDefault="00FB30E7" w:rsidP="001351AA">
            <w:pPr>
              <w:spacing w:after="24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Уметь: выполнять правила поведения на праздниках; проявлять уважение, терпимое отношение к людям, к их религии; соблюдать праздничный застольный этикет; пользоваться справочниками и словарями оформлять и представлять результаты труда, оценивать свою деятельность</w:t>
            </w:r>
          </w:p>
        </w:tc>
      </w:tr>
      <w:tr w:rsidR="00FB30E7" w:rsidRPr="008D207A" w:rsidTr="001351AA">
        <w:trPr>
          <w:gridBefore w:val="1"/>
          <w:jc w:val="center"/>
        </w:trPr>
        <w:tc>
          <w:tcPr>
            <w:tcW w:w="735" w:type="dxa"/>
          </w:tcPr>
          <w:p w:rsidR="00FB30E7" w:rsidRPr="008D207A" w:rsidRDefault="00FB30E7" w:rsidP="001351AA">
            <w:pPr>
              <w:spacing w:after="24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76" w:type="dxa"/>
          </w:tcPr>
          <w:p w:rsidR="00FB30E7" w:rsidRPr="008D207A" w:rsidRDefault="00FB30E7" w:rsidP="001351AA">
            <w:pPr>
              <w:spacing w:after="24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19" w:type="dxa"/>
          </w:tcPr>
          <w:p w:rsidR="00FB30E7" w:rsidRPr="008D207A" w:rsidRDefault="00FB30E7" w:rsidP="001351AA">
            <w:pPr>
              <w:spacing w:after="24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Защитники Отечества. </w:t>
            </w: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 февраля – День защитника </w:t>
            </w: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Отечества. Состав Вооруженных сил</w:t>
            </w:r>
            <w:r w:rsidRPr="008D20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РФ. Страницы боевой славы Родины с ХIII до ХХ в.: Невская битва,</w:t>
            </w:r>
            <w:r w:rsidRPr="008D20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сражение на Чудском озере, Куликовская битва, борьба с поляками в ХVII в., подвиги полководца А.В. Суворова, Отечественная война 1812 г., Великая Отечественная война 1941–1945 гг. Охрана сухопутных, воздушных и водных границ страны. Защита Родины – долг каждого гражданина РФ, служба в Вооруженных силах РФ – почетная обязанность каждого мужчины.</w:t>
            </w:r>
          </w:p>
        </w:tc>
        <w:tc>
          <w:tcPr>
            <w:tcW w:w="6379" w:type="dxa"/>
          </w:tcPr>
          <w:p w:rsidR="00FB30E7" w:rsidRPr="008D207A" w:rsidRDefault="00FB30E7" w:rsidP="001351AA">
            <w:pPr>
              <w:spacing w:after="24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Иметь представление о понятиях: Отечество, защитник, </w:t>
            </w: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патриот, воин.</w:t>
            </w:r>
          </w:p>
          <w:p w:rsidR="00FB30E7" w:rsidRPr="008D207A" w:rsidRDefault="00FB30E7" w:rsidP="001351AA">
            <w:pPr>
              <w:spacing w:after="24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Уметь: уважительно относиться к защитникам Отечества, ветеранам Великой Отечественной войны 1945–1945 гг.; подготовить сообщение о патриотах России; определять значение красных дат календаря; планировать и контролировать учебные действия,</w:t>
            </w:r>
          </w:p>
        </w:tc>
      </w:tr>
      <w:tr w:rsidR="00FB30E7" w:rsidRPr="008D207A" w:rsidTr="001351AA">
        <w:trPr>
          <w:gridBefore w:val="1"/>
          <w:jc w:val="center"/>
        </w:trPr>
        <w:tc>
          <w:tcPr>
            <w:tcW w:w="735" w:type="dxa"/>
          </w:tcPr>
          <w:p w:rsidR="00FB30E7" w:rsidRPr="008D207A" w:rsidRDefault="00FB30E7" w:rsidP="001351AA">
            <w:pPr>
              <w:spacing w:after="24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676" w:type="dxa"/>
          </w:tcPr>
          <w:p w:rsidR="00FB30E7" w:rsidRPr="008D207A" w:rsidRDefault="00FB30E7" w:rsidP="001351AA">
            <w:pPr>
              <w:spacing w:after="24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19" w:type="dxa"/>
          </w:tcPr>
          <w:p w:rsidR="00FB30E7" w:rsidRPr="008D207A" w:rsidRDefault="00FB30E7" w:rsidP="001351AA">
            <w:pPr>
              <w:spacing w:after="24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Итоговое повторение. </w:t>
            </w: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знания и умения по этике</w:t>
            </w:r>
            <w:r w:rsidRPr="008D20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этикету</w:t>
            </w:r>
          </w:p>
          <w:p w:rsidR="00FB30E7" w:rsidRPr="008D207A" w:rsidRDefault="00FB30E7" w:rsidP="001351AA">
            <w:pPr>
              <w:spacing w:after="24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79" w:type="dxa"/>
          </w:tcPr>
          <w:p w:rsidR="00FB30E7" w:rsidRPr="008D207A" w:rsidRDefault="00FB30E7" w:rsidP="001351AA">
            <w:pPr>
              <w:spacing w:after="24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Знать основное содержание учебника. Иметь представление о важнейших понятиях; </w:t>
            </w:r>
          </w:p>
          <w:p w:rsidR="00FB30E7" w:rsidRPr="008D207A" w:rsidRDefault="00FB30E7" w:rsidP="001351AA">
            <w:pPr>
              <w:spacing w:after="24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2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Уметь: ответить на вопросы, соотнеся определения с понятиями, пословицы с изученными темами; выполнить тестовые задания</w:t>
            </w:r>
          </w:p>
        </w:tc>
      </w:tr>
    </w:tbl>
    <w:p w:rsidR="009B57D0" w:rsidRDefault="009B57D0" w:rsidP="009B57D0"/>
    <w:p w:rsidR="009B57D0" w:rsidRDefault="009B57D0" w:rsidP="009B57D0"/>
    <w:p w:rsidR="000D4D58" w:rsidRPr="00C95DF1" w:rsidRDefault="000D4D58" w:rsidP="009B57D0"/>
    <w:p w:rsidR="007C4B1C" w:rsidRDefault="007C4B1C" w:rsidP="009B57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3233" w:rsidRPr="009F1303" w:rsidRDefault="00FA3233" w:rsidP="009B57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3233" w:rsidRPr="009F1303" w:rsidRDefault="00FA3233" w:rsidP="009B57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3233" w:rsidRPr="009F1303" w:rsidRDefault="00FA3233" w:rsidP="009B57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3233" w:rsidRPr="009F1303" w:rsidRDefault="00FA3233" w:rsidP="009B57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3233" w:rsidRPr="009F1303" w:rsidRDefault="00FA3233" w:rsidP="009B57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3233" w:rsidRPr="009F1303" w:rsidRDefault="00FA3233" w:rsidP="009B57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3233" w:rsidRPr="009F1303" w:rsidRDefault="00FA3233" w:rsidP="009B57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3233" w:rsidRPr="009F1303" w:rsidRDefault="00FA3233" w:rsidP="009B57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3233" w:rsidRPr="009F1303" w:rsidRDefault="00FA3233" w:rsidP="009B57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3233" w:rsidRPr="009F1303" w:rsidRDefault="00FA3233" w:rsidP="009B57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3233" w:rsidRPr="009F1303" w:rsidRDefault="00FA3233" w:rsidP="009B57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3233" w:rsidRPr="009F1303" w:rsidRDefault="00FA3233" w:rsidP="009B57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FA3233" w:rsidRPr="009F1303" w:rsidSect="00E97FF6">
      <w:footerReference w:type="default" r:id="rId8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055B" w:rsidRDefault="0048055B" w:rsidP="00952BDB">
      <w:pPr>
        <w:spacing w:after="0" w:line="240" w:lineRule="auto"/>
      </w:pPr>
      <w:r>
        <w:separator/>
      </w:r>
    </w:p>
  </w:endnote>
  <w:endnote w:type="continuationSeparator" w:id="0">
    <w:p w:rsidR="0048055B" w:rsidRDefault="0048055B" w:rsidP="00952B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SanPi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559633"/>
      <w:docPartObj>
        <w:docPartGallery w:val="Page Numbers (Bottom of Page)"/>
        <w:docPartUnique/>
      </w:docPartObj>
    </w:sdtPr>
    <w:sdtContent>
      <w:p w:rsidR="0014346C" w:rsidRDefault="00A831F4">
        <w:pPr>
          <w:pStyle w:val="a9"/>
          <w:jc w:val="center"/>
        </w:pPr>
        <w:r>
          <w:fldChar w:fldCharType="begin"/>
        </w:r>
        <w:r w:rsidR="0014346C">
          <w:instrText>PAGE   \* MERGEFORMAT</w:instrText>
        </w:r>
        <w:r>
          <w:fldChar w:fldCharType="separate"/>
        </w:r>
        <w:r w:rsidR="00C931DE">
          <w:rPr>
            <w:noProof/>
          </w:rPr>
          <w:t>7</w:t>
        </w:r>
        <w:r>
          <w:fldChar w:fldCharType="end"/>
        </w:r>
      </w:p>
    </w:sdtContent>
  </w:sdt>
  <w:p w:rsidR="0014346C" w:rsidRDefault="0014346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055B" w:rsidRDefault="0048055B" w:rsidP="00952BDB">
      <w:pPr>
        <w:spacing w:after="0" w:line="240" w:lineRule="auto"/>
      </w:pPr>
      <w:r>
        <w:separator/>
      </w:r>
    </w:p>
  </w:footnote>
  <w:footnote w:type="continuationSeparator" w:id="0">
    <w:p w:rsidR="0048055B" w:rsidRDefault="0048055B" w:rsidP="00952B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53EE9"/>
    <w:multiLevelType w:val="hybridMultilevel"/>
    <w:tmpl w:val="7A9080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816399"/>
    <w:multiLevelType w:val="hybridMultilevel"/>
    <w:tmpl w:val="71D68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B70C6D"/>
    <w:multiLevelType w:val="hybridMultilevel"/>
    <w:tmpl w:val="3CF4D33A"/>
    <w:lvl w:ilvl="0" w:tplc="57082E60">
      <w:numFmt w:val="bullet"/>
      <w:lvlText w:val="•"/>
      <w:lvlJc w:val="left"/>
      <w:pPr>
        <w:ind w:left="117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5EE11FFE"/>
    <w:multiLevelType w:val="hybridMultilevel"/>
    <w:tmpl w:val="A510D2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4F40FD"/>
    <w:multiLevelType w:val="hybridMultilevel"/>
    <w:tmpl w:val="5E38E8A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31B0"/>
    <w:rsid w:val="0000595C"/>
    <w:rsid w:val="000541F5"/>
    <w:rsid w:val="000C7D8A"/>
    <w:rsid w:val="000D4D58"/>
    <w:rsid w:val="000F6CD1"/>
    <w:rsid w:val="0011455B"/>
    <w:rsid w:val="0014346C"/>
    <w:rsid w:val="0015635C"/>
    <w:rsid w:val="00185AA5"/>
    <w:rsid w:val="001C3630"/>
    <w:rsid w:val="001E2777"/>
    <w:rsid w:val="002404A9"/>
    <w:rsid w:val="0024151F"/>
    <w:rsid w:val="002669AD"/>
    <w:rsid w:val="002A3A7B"/>
    <w:rsid w:val="002B717E"/>
    <w:rsid w:val="00311C6D"/>
    <w:rsid w:val="00332289"/>
    <w:rsid w:val="003E7643"/>
    <w:rsid w:val="003F2692"/>
    <w:rsid w:val="004026B3"/>
    <w:rsid w:val="0043220F"/>
    <w:rsid w:val="00457B4C"/>
    <w:rsid w:val="0048055B"/>
    <w:rsid w:val="004E1EEF"/>
    <w:rsid w:val="004F4A72"/>
    <w:rsid w:val="004F5A35"/>
    <w:rsid w:val="00505742"/>
    <w:rsid w:val="005570F4"/>
    <w:rsid w:val="005605D2"/>
    <w:rsid w:val="005B1DFB"/>
    <w:rsid w:val="005B2066"/>
    <w:rsid w:val="005C13EB"/>
    <w:rsid w:val="005E0AC7"/>
    <w:rsid w:val="005E33FA"/>
    <w:rsid w:val="00607594"/>
    <w:rsid w:val="00616E1F"/>
    <w:rsid w:val="00622B74"/>
    <w:rsid w:val="006E6E26"/>
    <w:rsid w:val="00776494"/>
    <w:rsid w:val="007C4B1C"/>
    <w:rsid w:val="007C5689"/>
    <w:rsid w:val="007D26B7"/>
    <w:rsid w:val="008037DB"/>
    <w:rsid w:val="00812FEF"/>
    <w:rsid w:val="00862CAF"/>
    <w:rsid w:val="008C514F"/>
    <w:rsid w:val="0090305C"/>
    <w:rsid w:val="00952BDB"/>
    <w:rsid w:val="009A3B61"/>
    <w:rsid w:val="009A488D"/>
    <w:rsid w:val="009B56B6"/>
    <w:rsid w:val="009B57D0"/>
    <w:rsid w:val="009E59BC"/>
    <w:rsid w:val="009F1303"/>
    <w:rsid w:val="00A739A1"/>
    <w:rsid w:val="00A831F4"/>
    <w:rsid w:val="00A86A68"/>
    <w:rsid w:val="00AC56D2"/>
    <w:rsid w:val="00B700ED"/>
    <w:rsid w:val="00BE610C"/>
    <w:rsid w:val="00C15E7A"/>
    <w:rsid w:val="00C35456"/>
    <w:rsid w:val="00C45546"/>
    <w:rsid w:val="00C57897"/>
    <w:rsid w:val="00C74407"/>
    <w:rsid w:val="00C8717C"/>
    <w:rsid w:val="00C931DE"/>
    <w:rsid w:val="00CA65D4"/>
    <w:rsid w:val="00CB4954"/>
    <w:rsid w:val="00CF5B2A"/>
    <w:rsid w:val="00D71C6B"/>
    <w:rsid w:val="00DA5091"/>
    <w:rsid w:val="00DA7B13"/>
    <w:rsid w:val="00DD0C63"/>
    <w:rsid w:val="00DF104D"/>
    <w:rsid w:val="00DF7A60"/>
    <w:rsid w:val="00E10DF5"/>
    <w:rsid w:val="00E502D3"/>
    <w:rsid w:val="00E52015"/>
    <w:rsid w:val="00E7158E"/>
    <w:rsid w:val="00E97FF6"/>
    <w:rsid w:val="00EC31B0"/>
    <w:rsid w:val="00F41B9B"/>
    <w:rsid w:val="00F440C3"/>
    <w:rsid w:val="00F83C96"/>
    <w:rsid w:val="00FA3233"/>
    <w:rsid w:val="00FB3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F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7FF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7FF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Standard"/>
    <w:rsid w:val="00E97FF6"/>
    <w:pPr>
      <w:suppressLineNumbers/>
    </w:pPr>
  </w:style>
  <w:style w:type="character" w:customStyle="1" w:styleId="grame">
    <w:name w:val="grame"/>
    <w:basedOn w:val="a0"/>
    <w:rsid w:val="00E97FF6"/>
  </w:style>
  <w:style w:type="paragraph" w:customStyle="1" w:styleId="c5">
    <w:name w:val="c5"/>
    <w:basedOn w:val="a"/>
    <w:rsid w:val="00E97F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5">
    <w:name w:val="c55"/>
    <w:basedOn w:val="a0"/>
    <w:rsid w:val="00E97FF6"/>
  </w:style>
  <w:style w:type="character" w:customStyle="1" w:styleId="c3">
    <w:name w:val="c3"/>
    <w:basedOn w:val="a0"/>
    <w:rsid w:val="00E97FF6"/>
  </w:style>
  <w:style w:type="character" w:customStyle="1" w:styleId="c2">
    <w:name w:val="c2"/>
    <w:basedOn w:val="a0"/>
    <w:rsid w:val="00E97FF6"/>
  </w:style>
  <w:style w:type="paragraph" w:styleId="a4">
    <w:name w:val="List Paragraph"/>
    <w:basedOn w:val="a"/>
    <w:uiPriority w:val="34"/>
    <w:qFormat/>
    <w:rsid w:val="00E97FF6"/>
    <w:pPr>
      <w:ind w:left="720"/>
      <w:contextualSpacing/>
    </w:pPr>
    <w:rPr>
      <w:rFonts w:eastAsiaTheme="minorHAnsi"/>
      <w:lang w:eastAsia="en-US"/>
    </w:rPr>
  </w:style>
  <w:style w:type="paragraph" w:customStyle="1" w:styleId="Default">
    <w:name w:val="Default"/>
    <w:rsid w:val="00E97FF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52B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2BDB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952B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52BDB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952B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52BDB"/>
    <w:rPr>
      <w:rFonts w:eastAsiaTheme="minorEastAsia"/>
      <w:lang w:eastAsia="ru-RU"/>
    </w:rPr>
  </w:style>
  <w:style w:type="paragraph" w:customStyle="1" w:styleId="ab">
    <w:name w:val="Стиль"/>
    <w:rsid w:val="00C578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c">
    <w:name w:val="А_основной Знак"/>
    <w:link w:val="ad"/>
    <w:locked/>
    <w:rsid w:val="001C3630"/>
    <w:rPr>
      <w:rFonts w:ascii="Times New Roman" w:eastAsia="Times New Roman" w:hAnsi="Times New Roman" w:cs="Times New Roman"/>
      <w:sz w:val="28"/>
    </w:rPr>
  </w:style>
  <w:style w:type="paragraph" w:customStyle="1" w:styleId="ad">
    <w:name w:val="А_основной"/>
    <w:basedOn w:val="a"/>
    <w:link w:val="ac"/>
    <w:qFormat/>
    <w:rsid w:val="001C3630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lang w:eastAsia="en-US"/>
    </w:rPr>
  </w:style>
  <w:style w:type="paragraph" w:customStyle="1" w:styleId="ae">
    <w:name w:val="Основной"/>
    <w:basedOn w:val="a"/>
    <w:link w:val="af"/>
    <w:rsid w:val="009B57D0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0"/>
    </w:rPr>
  </w:style>
  <w:style w:type="character" w:customStyle="1" w:styleId="af">
    <w:name w:val="Основной Знак"/>
    <w:link w:val="ae"/>
    <w:locked/>
    <w:rsid w:val="009B57D0"/>
    <w:rPr>
      <w:rFonts w:ascii="NewtonCSanPin" w:eastAsia="Times New Roman" w:hAnsi="NewtonCSanPin" w:cs="Times New Roman"/>
      <w:color w:val="000000"/>
      <w:sz w:val="21"/>
      <w:szCs w:val="20"/>
    </w:rPr>
  </w:style>
  <w:style w:type="paragraph" w:styleId="af0">
    <w:name w:val="No Spacing"/>
    <w:basedOn w:val="a"/>
    <w:uiPriority w:val="99"/>
    <w:qFormat/>
    <w:rsid w:val="00FB30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F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7FF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7FF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Standard"/>
    <w:rsid w:val="00E97FF6"/>
    <w:pPr>
      <w:suppressLineNumbers/>
    </w:pPr>
  </w:style>
  <w:style w:type="character" w:customStyle="1" w:styleId="grame">
    <w:name w:val="grame"/>
    <w:basedOn w:val="a0"/>
    <w:rsid w:val="00E97FF6"/>
  </w:style>
  <w:style w:type="paragraph" w:customStyle="1" w:styleId="c5">
    <w:name w:val="c5"/>
    <w:basedOn w:val="a"/>
    <w:rsid w:val="00E97F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5">
    <w:name w:val="c55"/>
    <w:basedOn w:val="a0"/>
    <w:rsid w:val="00E97FF6"/>
  </w:style>
  <w:style w:type="character" w:customStyle="1" w:styleId="c3">
    <w:name w:val="c3"/>
    <w:basedOn w:val="a0"/>
    <w:rsid w:val="00E97FF6"/>
  </w:style>
  <w:style w:type="character" w:customStyle="1" w:styleId="c2">
    <w:name w:val="c2"/>
    <w:basedOn w:val="a0"/>
    <w:rsid w:val="00E97FF6"/>
  </w:style>
  <w:style w:type="paragraph" w:styleId="a4">
    <w:name w:val="List Paragraph"/>
    <w:basedOn w:val="a"/>
    <w:uiPriority w:val="34"/>
    <w:qFormat/>
    <w:rsid w:val="00E97FF6"/>
    <w:pPr>
      <w:ind w:left="720"/>
      <w:contextualSpacing/>
    </w:pPr>
    <w:rPr>
      <w:rFonts w:eastAsiaTheme="minorHAnsi"/>
      <w:lang w:eastAsia="en-US"/>
    </w:rPr>
  </w:style>
  <w:style w:type="paragraph" w:customStyle="1" w:styleId="Default">
    <w:name w:val="Default"/>
    <w:rsid w:val="00E97FF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52B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2BDB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952B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52BDB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952B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52BDB"/>
    <w:rPr>
      <w:rFonts w:eastAsiaTheme="minorEastAsia"/>
      <w:lang w:eastAsia="ru-RU"/>
    </w:rPr>
  </w:style>
  <w:style w:type="paragraph" w:customStyle="1" w:styleId="ab">
    <w:name w:val="Стиль"/>
    <w:rsid w:val="00C578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c">
    <w:name w:val="А_основной Знак"/>
    <w:link w:val="ad"/>
    <w:locked/>
    <w:rsid w:val="001C3630"/>
    <w:rPr>
      <w:rFonts w:ascii="Times New Roman" w:eastAsia="Times New Roman" w:hAnsi="Times New Roman" w:cs="Times New Roman"/>
      <w:sz w:val="28"/>
    </w:rPr>
  </w:style>
  <w:style w:type="paragraph" w:customStyle="1" w:styleId="ad">
    <w:name w:val="А_основной"/>
    <w:basedOn w:val="a"/>
    <w:link w:val="ac"/>
    <w:qFormat/>
    <w:rsid w:val="001C3630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lang w:eastAsia="en-US"/>
    </w:rPr>
  </w:style>
  <w:style w:type="paragraph" w:customStyle="1" w:styleId="ae">
    <w:name w:val="Основной"/>
    <w:basedOn w:val="a"/>
    <w:link w:val="af"/>
    <w:rsid w:val="009B57D0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0"/>
      <w:lang w:val="x-none" w:eastAsia="x-none"/>
    </w:rPr>
  </w:style>
  <w:style w:type="character" w:customStyle="1" w:styleId="af">
    <w:name w:val="Основной Знак"/>
    <w:link w:val="ae"/>
    <w:locked/>
    <w:rsid w:val="009B57D0"/>
    <w:rPr>
      <w:rFonts w:ascii="NewtonCSanPin" w:eastAsia="Times New Roman" w:hAnsi="NewtonCSanPin" w:cs="Times New Roman"/>
      <w:color w:val="000000"/>
      <w:sz w:val="21"/>
      <w:szCs w:val="20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2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4A804-FD5A-4F82-BC2B-FE075B88F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2272</Words>
  <Characters>12952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2017-02-20T05:16:00Z</cp:lastPrinted>
  <dcterms:created xsi:type="dcterms:W3CDTF">2020-03-04T17:43:00Z</dcterms:created>
  <dcterms:modified xsi:type="dcterms:W3CDTF">2020-03-04T17:43:00Z</dcterms:modified>
</cp:coreProperties>
</file>